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71" w:rsidRPr="00A12171" w:rsidRDefault="00A12171" w:rsidP="00A12171">
      <w:pPr>
        <w:pStyle w:val="a3"/>
        <w:rPr>
          <w:rStyle w:val="a4"/>
          <w:sz w:val="28"/>
          <w:szCs w:val="28"/>
        </w:rPr>
      </w:pPr>
      <w:r w:rsidRPr="00A12171">
        <w:rPr>
          <w:rStyle w:val="a4"/>
          <w:sz w:val="28"/>
          <w:szCs w:val="28"/>
        </w:rPr>
        <w:t xml:space="preserve">Аннотация к рабочей программе по </w:t>
      </w:r>
      <w:r w:rsidRPr="00A12171">
        <w:rPr>
          <w:rStyle w:val="a4"/>
          <w:sz w:val="28"/>
          <w:szCs w:val="28"/>
        </w:rPr>
        <w:t>«Пение и музыка» 5-</w:t>
      </w:r>
      <w:r w:rsidRPr="00A12171">
        <w:rPr>
          <w:rStyle w:val="a4"/>
          <w:sz w:val="28"/>
          <w:szCs w:val="28"/>
        </w:rPr>
        <w:t xml:space="preserve"> 8 класс</w:t>
      </w:r>
      <w:r w:rsidRPr="00A12171">
        <w:rPr>
          <w:rStyle w:val="a4"/>
          <w:sz w:val="28"/>
          <w:szCs w:val="28"/>
        </w:rPr>
        <w:t>ы</w:t>
      </w:r>
      <w:r w:rsidRPr="00A12171">
        <w:rPr>
          <w:rStyle w:val="a4"/>
          <w:sz w:val="28"/>
          <w:szCs w:val="28"/>
        </w:rPr>
        <w:t xml:space="preserve"> VIII вид</w:t>
      </w:r>
      <w:r>
        <w:rPr>
          <w:rStyle w:val="a4"/>
          <w:sz w:val="28"/>
          <w:szCs w:val="28"/>
        </w:rPr>
        <w:t>а</w:t>
      </w:r>
      <w:r w:rsidRPr="00A12171">
        <w:rPr>
          <w:sz w:val="28"/>
          <w:szCs w:val="28"/>
        </w:rPr>
        <w:t> </w:t>
      </w:r>
      <w:r w:rsidRPr="00A12171">
        <w:rPr>
          <w:rStyle w:val="a4"/>
          <w:sz w:val="28"/>
          <w:szCs w:val="28"/>
        </w:rPr>
        <w:t xml:space="preserve"> </w:t>
      </w:r>
    </w:p>
    <w:p w:rsidR="00A12171" w:rsidRDefault="00A12171" w:rsidP="00A12171">
      <w:pPr>
        <w:pStyle w:val="a3"/>
        <w:rPr>
          <w:color w:val="000000"/>
          <w:sz w:val="20"/>
          <w:szCs w:val="20"/>
        </w:rPr>
      </w:pPr>
      <w:r>
        <w:rPr>
          <w:rStyle w:val="a4"/>
        </w:rPr>
        <w:t>Рабочая программа</w:t>
      </w:r>
      <w:r w:rsidRPr="00A12171">
        <w:rPr>
          <w:rStyle w:val="a4"/>
        </w:rPr>
        <w:t xml:space="preserve"> по </w:t>
      </w:r>
      <w:r>
        <w:rPr>
          <w:rStyle w:val="a4"/>
        </w:rPr>
        <w:t>учебному предмету «Пение и музыка» 5-</w:t>
      </w:r>
      <w:r w:rsidRPr="00A12171">
        <w:rPr>
          <w:rStyle w:val="a4"/>
        </w:rPr>
        <w:t>8 класс</w:t>
      </w:r>
      <w:r>
        <w:rPr>
          <w:rStyle w:val="a4"/>
        </w:rPr>
        <w:t>ы</w:t>
      </w:r>
      <w:r w:rsidRPr="00A12171">
        <w:rPr>
          <w:rStyle w:val="a4"/>
        </w:rPr>
        <w:t xml:space="preserve"> VIII вид</w:t>
      </w:r>
      <w:r>
        <w:rPr>
          <w:rStyle w:val="a4"/>
        </w:rPr>
        <w:t>а</w:t>
      </w:r>
      <w:r w:rsidRPr="00A12171">
        <w:t> </w:t>
      </w:r>
      <w:r>
        <w:rPr>
          <w:color w:val="000000"/>
        </w:rPr>
        <w:t xml:space="preserve">создана в соответствии с требованиями Федерального компонента государственного стандарта общего образования, Программы 5-9 классов специальных (коррекционных) общеобразовательных учреждений VIII вида /под </w:t>
      </w:r>
      <w:proofErr w:type="spellStart"/>
      <w:r>
        <w:rPr>
          <w:color w:val="000000"/>
        </w:rPr>
        <w:t>ред.В.В</w:t>
      </w:r>
      <w:proofErr w:type="spellEnd"/>
      <w:r>
        <w:rPr>
          <w:color w:val="000000"/>
        </w:rPr>
        <w:t>. Воронковой.</w:t>
      </w:r>
      <w:r>
        <w:rPr>
          <w:color w:val="000000"/>
        </w:rPr>
        <w:br/>
        <w:t xml:space="preserve">Согласно Федеральному базисному плану для общеобразовательных учреждений Российской </w:t>
      </w:r>
      <w:r>
        <w:rPr>
          <w:color w:val="000000"/>
        </w:rPr>
        <w:t>Федерации на изучение музыки в 5-8 специальных (коррекционных) классах</w:t>
      </w:r>
      <w:r>
        <w:rPr>
          <w:color w:val="000000"/>
        </w:rPr>
        <w:t xml:space="preserve"> VIII вида отводится 1 час в неделю(34 часа).</w:t>
      </w:r>
      <w:r>
        <w:rPr>
          <w:color w:val="000000"/>
        </w:rPr>
        <w:br/>
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 Музыка формирует вкусы, воспитывает представление о прекрасном, способствует эмоциональному познанию действительности, нормализует многие психические процессы, является эффективным средством преодоления невротических расстройств.</w:t>
      </w:r>
    </w:p>
    <w:p w:rsidR="00A12171" w:rsidRDefault="00A12171" w:rsidP="00A12171">
      <w:pPr>
        <w:pStyle w:val="a3"/>
        <w:rPr>
          <w:color w:val="000000"/>
          <w:sz w:val="20"/>
          <w:szCs w:val="20"/>
        </w:rPr>
      </w:pPr>
      <w:r>
        <w:rPr>
          <w:color w:val="000000"/>
        </w:rPr>
        <w:t>Цель музыкального воспитания и образования – формирование музыкальной культуры школьников, сочетающей в себе музыкальные способности, творчески качества, исполнительские умения, навыки эмоционального, осознанного восприятия музыки.</w:t>
      </w:r>
      <w:r>
        <w:rPr>
          <w:color w:val="000000"/>
        </w:rPr>
        <w:br/>
        <w:t>Занятия музыкой способствуют разностороннему развитию школьников, адаптации его в обществе. Этому в процессе обучения музыке и пению будет способствовать соблюдение следующих принципов:</w:t>
      </w:r>
      <w:r>
        <w:rPr>
          <w:color w:val="000000"/>
        </w:rPr>
        <w:br/>
        <w:t xml:space="preserve">•    художественность и </w:t>
      </w:r>
      <w:proofErr w:type="spellStart"/>
      <w:r>
        <w:rPr>
          <w:color w:val="000000"/>
        </w:rPr>
        <w:t>культуросообразность</w:t>
      </w:r>
      <w:proofErr w:type="spellEnd"/>
      <w:r>
        <w:rPr>
          <w:color w:val="000000"/>
        </w:rPr>
        <w:t xml:space="preserve"> содержания</w:t>
      </w:r>
      <w:r>
        <w:rPr>
          <w:color w:val="000000"/>
        </w:rPr>
        <w:br/>
        <w:t>•    коррекционная направленность обучения</w:t>
      </w:r>
      <w:r>
        <w:rPr>
          <w:color w:val="000000"/>
        </w:rPr>
        <w:br/>
        <w:t>•    оптимистическая перспектива образования</w:t>
      </w:r>
      <w:r>
        <w:rPr>
          <w:color w:val="000000"/>
        </w:rPr>
        <w:br/>
        <w:t>•    индивидуализация и дифференциация процесса обучения</w:t>
      </w:r>
      <w:r>
        <w:rPr>
          <w:color w:val="000000"/>
        </w:rPr>
        <w:br/>
        <w:t>•    комплексное обучение на основе передовых психолого-</w:t>
      </w:r>
      <w:proofErr w:type="spellStart"/>
      <w:r>
        <w:rPr>
          <w:color w:val="000000"/>
        </w:rPr>
        <w:t>медикопедагогических</w:t>
      </w:r>
      <w:proofErr w:type="spellEnd"/>
      <w:r>
        <w:rPr>
          <w:color w:val="000000"/>
        </w:rPr>
        <w:t xml:space="preserve"> технологий</w:t>
      </w:r>
      <w:r>
        <w:rPr>
          <w:color w:val="000000"/>
        </w:rPr>
        <w:br/>
        <w:t xml:space="preserve">Содержание программного материала уроков состоит из теоретического материала, различных видов музыкальной деятельности, музыкальных произведений для слушания и исполнения, вокальных упражнений. Основу содержания программы составляют произведения отечественной (русской) музыкальной культуры: музыка народная и </w:t>
      </w:r>
      <w:proofErr w:type="spellStart"/>
      <w:r>
        <w:rPr>
          <w:color w:val="000000"/>
        </w:rPr>
        <w:t>композиорская</w:t>
      </w:r>
      <w:proofErr w:type="spellEnd"/>
      <w:r>
        <w:rPr>
          <w:color w:val="000000"/>
        </w:rPr>
        <w:t>; детская, классическая, современная.</w:t>
      </w:r>
      <w:r>
        <w:rPr>
          <w:color w:val="000000"/>
        </w:rPr>
        <w:br/>
        <w:t>В программу включены следующие разделы: </w:t>
      </w:r>
      <w:r>
        <w:rPr>
          <w:color w:val="000000"/>
        </w:rPr>
        <w:br/>
        <w:t>•    пение</w:t>
      </w:r>
      <w:r>
        <w:rPr>
          <w:color w:val="000000"/>
        </w:rPr>
        <w:br/>
        <w:t>•    слушание музыки</w:t>
      </w:r>
      <w:r>
        <w:rPr>
          <w:color w:val="000000"/>
        </w:rPr>
        <w:br/>
        <w:t>•    элементы музыкальной грамоты</w:t>
      </w:r>
      <w:r>
        <w:rPr>
          <w:color w:val="000000"/>
        </w:rPr>
        <w:br/>
        <w:t>Раздел «Пение» включает произведения для формирования вокально-хоровых навыков и умений учащихся. Классика, фольклор, современная (зарубежная и отечественная) песня – основа формирования вокально-хорового репертуара.</w:t>
      </w:r>
      <w:r>
        <w:rPr>
          <w:color w:val="000000"/>
        </w:rPr>
        <w:br/>
        <w:t>В разделе «Слушание музыки» важным является создание благоприятных условий для восприятия музыки: атмосфера концертного зала, доверительное общение. </w:t>
      </w:r>
      <w:r>
        <w:rPr>
          <w:color w:val="000000"/>
        </w:rPr>
        <w:br/>
        <w:t>Раздел «Элементы музыкальной грамоты» содержит основной минимум знаний о музыке и музыкальной деятельности.</w:t>
      </w:r>
      <w:r>
        <w:rPr>
          <w:color w:val="000000"/>
        </w:rPr>
        <w:br/>
        <w:t xml:space="preserve">Оценка по предмету «Музыка и пение» учитывает индивидуальный уровень интеллектуального, психического и музыкального развития школьника, интенсивность формирования его музыкально-слуховых представлений, практических умений и навыков, накопление первичных знаний о музыке. Поводом для отрицательной оценки действий </w:t>
      </w:r>
      <w:r>
        <w:rPr>
          <w:color w:val="000000"/>
        </w:rPr>
        <w:lastRenderedPageBreak/>
        <w:t xml:space="preserve">учащегося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или услышанной музыки, нарушение координации между слухом и голосом, слухом и </w:t>
      </w:r>
      <w:proofErr w:type="spellStart"/>
      <w:r>
        <w:rPr>
          <w:color w:val="000000"/>
        </w:rPr>
        <w:t>моторно</w:t>
      </w:r>
      <w:proofErr w:type="spellEnd"/>
      <w:r>
        <w:rPr>
          <w:color w:val="000000"/>
        </w:rPr>
        <w:t xml:space="preserve"> -двигательными проявлениями.</w:t>
      </w:r>
    </w:p>
    <w:p w:rsidR="00643667" w:rsidRDefault="00643667">
      <w:bookmarkStart w:id="0" w:name="_GoBack"/>
      <w:bookmarkEnd w:id="0"/>
    </w:p>
    <w:sectPr w:rsidR="0064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305"/>
    <w:rsid w:val="00111305"/>
    <w:rsid w:val="00643667"/>
    <w:rsid w:val="00A1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71C53-45EF-4BFB-A342-59B26C3E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2171"/>
    <w:rPr>
      <w:b/>
      <w:bCs/>
    </w:rPr>
  </w:style>
  <w:style w:type="character" w:styleId="a5">
    <w:name w:val="Hyperlink"/>
    <w:basedOn w:val="a0"/>
    <w:uiPriority w:val="99"/>
    <w:semiHidden/>
    <w:unhideWhenUsed/>
    <w:rsid w:val="00A12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2023-09-12T17:51:00Z</dcterms:created>
  <dcterms:modified xsi:type="dcterms:W3CDTF">2023-09-12T17:57:00Z</dcterms:modified>
</cp:coreProperties>
</file>